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645F2" w:rsidRPr="00B645F2" w:rsidP="00B645F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5F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05-0386</w:t>
      </w:r>
      <w:r w:rsidRPr="00B645F2">
        <w:rPr>
          <w:rFonts w:ascii="Times New Roman" w:eastAsia="Times New Roman" w:hAnsi="Times New Roman" w:cs="Times New Roman"/>
          <w:sz w:val="28"/>
          <w:szCs w:val="28"/>
          <w:lang w:eastAsia="ru-RU"/>
        </w:rPr>
        <w:t>/2604/2024</w:t>
      </w:r>
    </w:p>
    <w:p w:rsidR="00B645F2" w:rsidRPr="00B645F2" w:rsidP="00B645F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5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B645F2" w:rsidRPr="00B645F2" w:rsidP="00B645F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5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об административном правонарушении</w:t>
      </w:r>
    </w:p>
    <w:p w:rsidR="00B645F2" w:rsidRPr="00B645F2" w:rsidP="00B645F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5F2" w:rsidRPr="00B645F2" w:rsidP="00B645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Сургут                                                                            </w:t>
      </w:r>
      <w:r w:rsidRPr="00B645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9 </w:t>
      </w:r>
      <w:r w:rsidRPr="00B645F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 2024</w:t>
      </w:r>
      <w:r w:rsidRPr="00B64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B645F2" w:rsidRPr="00B645F2" w:rsidP="00B645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5F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Гагарина, д. 9 каб.209</w:t>
      </w:r>
    </w:p>
    <w:p w:rsidR="00B645F2" w:rsidRPr="00B645F2" w:rsidP="00B645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5F2" w:rsidRPr="00B645F2" w:rsidP="00B645F2">
      <w:p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4 </w:t>
      </w:r>
      <w:r w:rsidRPr="00B645F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B64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–Югры Разумная Наталья Валерьевна, </w:t>
      </w:r>
    </w:p>
    <w:p w:rsidR="00B645F2" w:rsidRPr="00B645F2" w:rsidP="00B645F2">
      <w:p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участием лица, в отношении которого ведется производство по делу об административном правонарушении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Ю.С.</w:t>
      </w:r>
      <w:r w:rsidRPr="00B645F2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,</w:t>
      </w:r>
      <w:r w:rsidRPr="00B64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45F2" w:rsidRPr="00B645F2" w:rsidP="00B645F2">
      <w:p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материалы дела об административном правонарушении, предусмотренном статьей 20.21 Кодекса Российской Федерации об административных правонарушениях, в отношении </w:t>
      </w:r>
    </w:p>
    <w:p w:rsidR="00B645F2" w:rsidRPr="00B645F2" w:rsidP="00B645F2">
      <w:p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Юрия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Саввовича</w:t>
      </w:r>
      <w:r w:rsidRPr="00B6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21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****</w:t>
      </w:r>
      <w:r w:rsidRPr="00B64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ранее </w:t>
      </w:r>
      <w:r w:rsidRPr="00B645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привлекавшегося</w:t>
      </w:r>
      <w:r w:rsidRPr="00B64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 по главе 20 КоАП РФ,</w:t>
      </w:r>
    </w:p>
    <w:p w:rsidR="00B645F2" w:rsidRPr="00B645F2" w:rsidP="00B645F2">
      <w:p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5F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B645F2" w:rsidRPr="00B645F2" w:rsidP="00B645F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5F2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08.03.2024 в </w:t>
      </w:r>
      <w:r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12 </w:t>
      </w:r>
      <w:r w:rsidRPr="00B645F2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часов </w:t>
      </w:r>
      <w:r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45 </w:t>
      </w:r>
      <w:r w:rsidRPr="00B645F2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минут по ул. </w:t>
      </w:r>
      <w:r w:rsidR="00F21DBD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****</w:t>
      </w:r>
      <w:r w:rsidRPr="00B645F2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 гр.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Ю.С.</w:t>
      </w:r>
      <w:r w:rsidRPr="00B645F2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 </w:t>
      </w:r>
      <w:r w:rsidRPr="00B6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находился в общественном месте в состоянии опьянения, имел при этом шаткую походку, из полости рта исходил запах алкоголя, поведение не соответствовало обстановке, неопрятный внешний вид (одежда грязная), неустойчивость тела, невнятная речь, то есть находился в общественном месте в состоянии, оскорбляющем человеческое достоинство и общественную нравственность. </w:t>
      </w:r>
    </w:p>
    <w:p w:rsidR="00B645F2" w:rsidRPr="00B645F2" w:rsidP="00B645F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Агатий</w:t>
      </w:r>
      <w:r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 Ю.С.</w:t>
      </w:r>
      <w:r w:rsidRPr="00B645F2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 </w:t>
      </w:r>
      <w:r w:rsidRPr="00B64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вину в совершении данного административного правонарушения </w:t>
      </w:r>
      <w:r w:rsidRPr="00B645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признал</w:t>
      </w:r>
      <w:r w:rsidRPr="00B64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645F2" w:rsidRPr="00B645F2" w:rsidP="00B645F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Изучив материалы дела, заслушав объяснения </w:t>
      </w:r>
      <w:r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Агатий</w:t>
      </w:r>
      <w:r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 Ю.С.</w:t>
      </w:r>
      <w:r w:rsidRPr="00B645F2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,</w:t>
      </w:r>
      <w:r w:rsidRPr="00B64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 приходит к следующим выводам.  </w:t>
      </w:r>
    </w:p>
    <w:p w:rsidR="00B645F2" w:rsidRPr="00B645F2" w:rsidP="00B645F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5F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и обстоятельства совершения административного правонарушения подтверждаются письменными доказательствами: протоколом об административном правонарушении 86№27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0975 </w:t>
      </w:r>
      <w:r w:rsidRPr="00B645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08.03.2024</w:t>
      </w:r>
      <w:r w:rsidRPr="00B645F2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; </w:t>
      </w:r>
      <w:r w:rsidRPr="00B64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рапортом сотрудника полиции, в котором изложены все обстоятельства совершенного правонарушения; объяснениями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Ю.С.</w:t>
      </w:r>
      <w:r w:rsidRPr="00B64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объяснениями допрошенного в качестве свидетеля </w:t>
      </w:r>
      <w:r w:rsidR="00F21DBD">
        <w:rPr>
          <w:rFonts w:ascii="Times New Roman" w:eastAsia="Times New Roman" w:hAnsi="Times New Roman" w:cs="Times New Roman"/>
          <w:sz w:val="28"/>
          <w:szCs w:val="28"/>
          <w:lang w:eastAsia="ru-RU"/>
        </w:rPr>
        <w:t>****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645F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протоколом о направлении на медицинское освидетельствование от 08.03.2024; актом медицинского освидетельствования на состояние опьянения № 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1535</w:t>
      </w:r>
      <w:r w:rsidRPr="00B64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08.03.2024, справкой на физ. лицо, протоколом доставления, протоколом о задержании лица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581</w:t>
      </w:r>
      <w:r w:rsidRPr="00B64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08.03.2024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справкой БУ ХМАО-Югры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клиническая травматологическая больница» от 08.03.2024</w:t>
      </w:r>
      <w:r w:rsidR="00B5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которой у </w:t>
      </w:r>
      <w:r w:rsidR="00B57CE7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Агатий</w:t>
      </w:r>
      <w:r w:rsidR="00B5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Ю.С. диагностированы </w:t>
      </w:r>
      <w:r w:rsidR="00F21DBD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45F2" w:rsidRPr="00B645F2" w:rsidP="00B645F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доказательства оценены судом в соответствии с правилами статьи 26.11 КоАП РФ и признаются допустимыми, достоверными и достаточными для вывода о наличии в действиях </w:t>
      </w:r>
      <w:r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Агатий</w:t>
      </w:r>
      <w:r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 Ю.С.</w:t>
      </w:r>
      <w:r w:rsidRPr="00B645F2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 </w:t>
      </w:r>
      <w:r w:rsidRPr="00B64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состава вменяемого административного правонарушения.  </w:t>
      </w:r>
    </w:p>
    <w:p w:rsidR="00B645F2" w:rsidRPr="00B645F2" w:rsidP="00B645F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5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действиях</w:t>
      </w:r>
      <w:r w:rsidRPr="00B645F2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Агатий</w:t>
      </w:r>
      <w:r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 Ю.С.</w:t>
      </w:r>
      <w:r w:rsidRPr="00B645F2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 </w:t>
      </w:r>
      <w:r w:rsidRPr="00B645F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состав административного правонарушения, предусмотренного статьей 20.21 КоАП РФ – п</w:t>
      </w:r>
      <w:r w:rsidRPr="00B645F2">
        <w:rPr>
          <w:rFonts w:ascii="Times New Roman" w:hAnsi="Times New Roman" w:cs="Times New Roman"/>
          <w:sz w:val="28"/>
          <w:szCs w:val="28"/>
        </w:rPr>
        <w:t>оявление в общественных местах в состоянии опьянения, оскорбляющем человеческое достоинство и общественную нравственность.</w:t>
      </w:r>
    </w:p>
    <w:p w:rsidR="00B645F2" w:rsidRPr="00B645F2" w:rsidP="00B645F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B64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Обстоятельствами, смягчающими административную ответственность, судом признается факт признания вины </w:t>
      </w:r>
      <w:r w:rsidRPr="00B645F2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привлекаемым лицом</w:t>
      </w:r>
      <w:r w:rsidR="00B57CE7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, наличие травм -</w:t>
      </w:r>
      <w:r w:rsidRPr="00B57CE7" w:rsidR="00B5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CE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гематома и ушиб вследствие падения согласно медицинской документации</w:t>
      </w:r>
      <w:r w:rsidRPr="00B645F2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.</w:t>
      </w:r>
    </w:p>
    <w:p w:rsidR="00B645F2" w:rsidRPr="00B645F2" w:rsidP="00B645F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Обстоятельством, отягчающим административную ответственность, предусмотренным статьей 4.3 КоАП РФ, является факт привлечения </w:t>
      </w:r>
      <w:r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Агатий</w:t>
      </w:r>
      <w:r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 Ю.С.</w:t>
      </w:r>
      <w:r w:rsidRPr="00B645F2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 </w:t>
      </w:r>
      <w:r w:rsidRPr="00B645F2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административной ответственности по главе 20 КоАП РФ повторно в течение года.</w:t>
      </w:r>
    </w:p>
    <w:p w:rsidR="00B645F2" w:rsidRPr="00B645F2" w:rsidP="00B645F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5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B645F2" w:rsidRPr="00B645F2" w:rsidP="00B645F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Агатий</w:t>
      </w:r>
      <w:r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 Ю.С.</w:t>
      </w:r>
      <w:r w:rsidRPr="00B645F2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 </w:t>
      </w:r>
      <w:r w:rsidRPr="00B64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относится к кругу лиц, указанных в части 2 статьи 3.9 КоАП РФ, в ходе рассмотрения дела отрицал наличие у него заболеваний, препятствующих отбытию им наказания в виде административного ареста.  </w:t>
      </w:r>
    </w:p>
    <w:p w:rsidR="00B645F2" w:rsidRPr="00B645F2" w:rsidP="00B645F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5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B645F2" w:rsidRPr="00B645F2" w:rsidP="00B645F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административного наказания судья в соответствии с частью 2 статьи 4.1 КоАП РФ,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Агатий</w:t>
      </w:r>
      <w:r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 Ю.С.</w:t>
      </w:r>
      <w:r w:rsidRPr="00B645F2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 </w:t>
      </w:r>
      <w:r w:rsidRPr="00B64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B645F2" w:rsidRPr="00B645F2" w:rsidP="00B645F2">
      <w:pPr>
        <w:spacing w:after="0" w:line="240" w:lineRule="auto"/>
        <w:ind w:left="20" w:right="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645F2">
        <w:rPr>
          <w:rFonts w:ascii="Times New Roman" w:hAnsi="Times New Roman" w:cs="Times New Roman"/>
          <w:sz w:val="28"/>
          <w:szCs w:val="28"/>
        </w:rPr>
        <w:t>Назначение административного наказания должно основываться на данных, подтверждающих действительную необходимость применения к лицу, в отношении которого ведется производство по делу об административном правонарушении, в пределах нормы, предусматривающей ответственность за административное правонарушение, именно той меры государственного принуждения, которая с наибольшим эффектом достигла бы целей административного наказания, а также ее соразмерность в качестве единственно возможного способа достижения справедливого баланса публичных и частных интересов в рамках административного судопроизводства.</w:t>
      </w:r>
    </w:p>
    <w:p w:rsidR="00B645F2" w:rsidRPr="00B645F2" w:rsidP="00B645F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изложенного, учитывая отношение </w:t>
      </w:r>
      <w:r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Агатий</w:t>
      </w:r>
      <w:r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 Ю.С.</w:t>
      </w:r>
      <w:r w:rsidRPr="00B645F2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 </w:t>
      </w:r>
      <w:r w:rsidRPr="00B645F2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совершенному правонарушению, с учетом установленных судом обстоятельств, суд назначает ему административное наказание в виде административного ареста полагая, что именно оно будет справедливым и соразмерным содеянному, т.к. наказание в виде штрафа, наложенное ранее, не возымело на него воспитательного воздействия.</w:t>
      </w:r>
    </w:p>
    <w:p w:rsidR="00B645F2" w:rsidRPr="00B645F2" w:rsidP="00B645F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5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изложенного и руководствуясь статьями 29.9- 29.11 Кодекса Российской Федерации об административных правонарушениях, мировой судья</w:t>
      </w:r>
    </w:p>
    <w:p w:rsidR="00B645F2" w:rsidRPr="00B645F2" w:rsidP="00B645F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5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B645F2" w:rsidRPr="00B645F2" w:rsidP="00B645F2">
      <w:pPr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Юрия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Саввовича</w:t>
      </w:r>
      <w:r w:rsidRPr="00B64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виновным в совершении административного правонарушения, предусмотренного статьей 20.21 Кодекса Российской Федерации об административных правонарушениях, и назначить ему административное наказание в виде административного ареста сроком на 2 (двое) суток.</w:t>
      </w:r>
    </w:p>
    <w:p w:rsidR="00B645F2" w:rsidRPr="00B645F2" w:rsidP="00B645F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административного ареста исчислять с момента составления протокола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581</w:t>
      </w:r>
      <w:r w:rsidRPr="00B64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задержании лица, то есть с 08.03.2024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</w:t>
      </w:r>
      <w:r w:rsidRPr="00B64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B645F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минут.</w:t>
      </w:r>
    </w:p>
    <w:p w:rsidR="00B645F2" w:rsidRPr="00B645F2" w:rsidP="00B645F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5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обратить к немедленному исполнению.</w:t>
      </w:r>
    </w:p>
    <w:p w:rsidR="00B645F2" w:rsidRPr="00B645F2" w:rsidP="00B645F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постановления осуществляется УМВД России по г. Сургуту.  </w:t>
      </w:r>
    </w:p>
    <w:p w:rsidR="00B645F2" w:rsidRPr="00B645F2" w:rsidP="00B645F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может быть обжаловано в </w:t>
      </w:r>
      <w:r w:rsidRPr="00B645F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B64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B645F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B64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Югры.</w:t>
      </w:r>
    </w:p>
    <w:p w:rsidR="00B645F2" w:rsidRPr="00B645F2" w:rsidP="00B645F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Обжалование постановления не приостанавливает срока исполнения наказания. </w:t>
      </w:r>
    </w:p>
    <w:p w:rsidR="00B645F2" w:rsidRPr="00B645F2" w:rsidP="00B645F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5F2" w:rsidRPr="00B645F2" w:rsidP="00B645F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5F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B645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B645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Н.В. Разумная</w:t>
      </w:r>
    </w:p>
    <w:p w:rsidR="00B645F2" w:rsidRPr="00B645F2" w:rsidP="00B645F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5F2" w:rsidRPr="00B645F2" w:rsidP="00B645F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645F2" w:rsidRPr="00B645F2" w:rsidP="00B645F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645F2" w:rsidRPr="00B645F2" w:rsidP="00B645F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645F2" w:rsidRPr="00B645F2" w:rsidP="00B645F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645F2" w:rsidRPr="00B645F2" w:rsidP="00B645F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15531"/>
    <w:sectPr w:rsidSect="00A1223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5F2"/>
    <w:rsid w:val="00B15531"/>
    <w:rsid w:val="00B57CE7"/>
    <w:rsid w:val="00B645F2"/>
    <w:rsid w:val="00F21DB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4D21D62-2DDC-48D3-B9A3-DFF7CDEDE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B57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B57C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